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浙江大学</w:t>
      </w:r>
      <w:r>
        <w:rPr>
          <w:rFonts w:hint="default" w:cs="宋体"/>
          <w:b/>
          <w:bCs/>
          <w:sz w:val="44"/>
          <w:szCs w:val="44"/>
        </w:rPr>
        <w:t>·</w:t>
      </w:r>
      <w:r>
        <w:rPr>
          <w:rFonts w:hint="eastAsia" w:cs="宋体"/>
          <w:b/>
          <w:bCs/>
          <w:sz w:val="44"/>
          <w:szCs w:val="44"/>
        </w:rPr>
        <w:t>浙商企业家创新提升高级研修班</w:t>
      </w:r>
    </w:p>
    <w:p>
      <w:pPr>
        <w:spacing w:line="360" w:lineRule="auto"/>
        <w:jc w:val="center"/>
        <w:rPr>
          <w:rFonts w:hint="eastAsia" w:cs="宋体"/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报名申请表</w:t>
      </w:r>
    </w:p>
    <w:p>
      <w:pPr>
        <w:spacing w:line="360" w:lineRule="auto"/>
        <w:ind w:firstLine="6480" w:firstLineChars="27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填表日期：</w:t>
      </w:r>
      <w:r>
        <w:rPr>
          <w:rFonts w:hint="default" w:cs="宋体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年</w:t>
      </w:r>
      <w:r>
        <w:rPr>
          <w:rFonts w:hint="default" w:cs="宋体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rFonts w:hint="default" w:cs="宋体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75"/>
        <w:gridCol w:w="712"/>
        <w:gridCol w:w="715"/>
        <w:gridCol w:w="1240"/>
        <w:gridCol w:w="339"/>
        <w:gridCol w:w="1008"/>
        <w:gridCol w:w="126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9" w:type="dxa"/>
            <w:gridSpan w:val="9"/>
            <w:shd w:val="pct10" w:color="D9D9D9" w:fill="D9D9D9"/>
            <w:vAlign w:val="center"/>
          </w:tcPr>
          <w:p>
            <w:pPr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个人资料填写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婚姻状况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单位名称</w:t>
            </w:r>
          </w:p>
        </w:tc>
        <w:tc>
          <w:tcPr>
            <w:tcW w:w="55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所任职务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单位地址</w:t>
            </w:r>
          </w:p>
        </w:tc>
        <w:tc>
          <w:tcPr>
            <w:tcW w:w="41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5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教育程度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最高学历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41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41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5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经常阅读的报纸、杂志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5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个人兴趣爱好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9" w:type="dxa"/>
            <w:gridSpan w:val="9"/>
            <w:shd w:val="clear" w:color="auto" w:fill="D9D9D9"/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1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单位名称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学费事项：学费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800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包含课程学费、课件等费用）汇款至浙江大学统一帐户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户名：浙江大学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开户行：中行杭州浙大支行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帐号：3766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5836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0850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="Times New Roman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特别说明：请在汇款单“用途”一栏里填写“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>***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学员学费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”并将汇款凭据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Hans"/>
              </w:rPr>
              <w:t>发给相关老师</w:t>
            </w:r>
          </w:p>
        </w:tc>
      </w:tr>
    </w:tbl>
    <w:p>
      <w:pPr>
        <w:tabs>
          <w:tab w:val="left" w:pos="6330"/>
        </w:tabs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t>电话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ascii="宋体" w:hAnsi="宋体" w:cs="宋体"/>
          <w:color w:val="000000"/>
          <w:sz w:val="24"/>
          <w:szCs w:val="24"/>
        </w:rPr>
        <w:t>0571-87951107</w:t>
      </w:r>
    </w:p>
    <w:p>
      <w:pPr>
        <w:spacing w:line="360" w:lineRule="auto"/>
        <w:jc w:val="left"/>
        <w:rPr>
          <w:rFonts w:ascii="宋体"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Hans"/>
        </w:rPr>
        <w:t>童</w:t>
      </w:r>
      <w:r>
        <w:rPr>
          <w:rFonts w:hint="eastAsia" w:ascii="宋体" w:hAnsi="宋体" w:cs="宋体"/>
          <w:color w:val="000000"/>
          <w:sz w:val="24"/>
          <w:szCs w:val="24"/>
          <w:lang w:val="zh-CN"/>
        </w:rPr>
        <w:t>老师</w:t>
      </w:r>
      <w:r>
        <w:rPr>
          <w:rFonts w:ascii="宋体" w:hAnsi="宋体" w:cs="宋体"/>
          <w:color w:val="000000"/>
          <w:sz w:val="24"/>
          <w:szCs w:val="24"/>
          <w:lang w:val="zh-CN"/>
        </w:rPr>
        <w:t xml:space="preserve">     </w:t>
      </w:r>
    </w:p>
    <w:p>
      <w:pPr>
        <w:spacing w:line="360" w:lineRule="auto"/>
        <w:jc w:val="left"/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t>地址：浙江大学华家池校区中心南楼二楼</w:t>
      </w:r>
    </w:p>
    <w:sectPr>
      <w:headerReference r:id="rId3" w:type="default"/>
      <w:footerReference r:id="rId4" w:type="default"/>
      <w:pgSz w:w="11906" w:h="16838"/>
      <w:pgMar w:top="873" w:right="1133" w:bottom="873" w:left="1230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jc w:val="center"/>
      <w:rPr>
        <w:rFonts w:ascii="隶书" w:eastAsia="隶书"/>
        <w:b/>
        <w:bCs/>
        <w:color w:val="993300"/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cs="Calibri"/>
        <w:color w:val="333333"/>
      </w:rPr>
    </w:pPr>
    <w:r>
      <w:rPr>
        <w:rFonts w:ascii="Times New Roman" w:hAnsi="Times New Roman" w:cs="Times New Roman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1717675</wp:posOffset>
          </wp:positionH>
          <wp:positionV relativeFrom="paragraph">
            <wp:posOffset>48260</wp:posOffset>
          </wp:positionV>
          <wp:extent cx="514350" cy="505460"/>
          <wp:effectExtent l="0" t="0" r="0" b="8890"/>
          <wp:wrapNone/>
          <wp:docPr id="2" name="图片 2" descr="StandX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StandX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2460625</wp:posOffset>
          </wp:positionH>
          <wp:positionV relativeFrom="paragraph">
            <wp:posOffset>51435</wp:posOffset>
          </wp:positionV>
          <wp:extent cx="1866900" cy="488950"/>
          <wp:effectExtent l="0" t="0" r="0" b="635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rrowheads="1"/>
                  </pic:cNvPicPr>
                </pic:nvPicPr>
                <pic:blipFill>
                  <a:blip r:embed="rId2">
                    <a:lum bright="-24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3"/>
      <w:rPr>
        <w:rFonts w:ascii="Calibri" w:hAnsi="Calibri" w:cs="Calibri"/>
        <w:color w:val="333333"/>
      </w:rPr>
    </w:pPr>
  </w:p>
  <w:p>
    <w:pPr>
      <w:pStyle w:val="3"/>
      <w:rPr>
        <w:rFonts w:ascii="Calibri" w:hAnsi="Calibri" w:cs="Calibri"/>
        <w:color w:val="333333"/>
      </w:rPr>
    </w:pPr>
  </w:p>
  <w:p>
    <w:pPr>
      <w:pStyle w:val="3"/>
      <w:rPr>
        <w:rFonts w:ascii="Calibri" w:hAnsi="Calibri" w:cs="Calibri"/>
        <w:color w:val="333333"/>
      </w:rPr>
    </w:pPr>
  </w:p>
  <w:p>
    <w:pPr>
      <w:pStyle w:val="3"/>
      <w:rPr>
        <w:rFonts w:ascii="Calibri" w:hAnsi="Calibri" w:cs="Calibri"/>
        <w:color w:val="33333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jE0MTc2NDFlNDM5NTcwMzA3MDI1YTg2ZDdmMGYifQ=="/>
  </w:docVars>
  <w:rsids>
    <w:rsidRoot w:val="00DF47E3"/>
    <w:rsid w:val="000837B9"/>
    <w:rsid w:val="00121ECF"/>
    <w:rsid w:val="001259DC"/>
    <w:rsid w:val="001D3679"/>
    <w:rsid w:val="003627E2"/>
    <w:rsid w:val="005323F5"/>
    <w:rsid w:val="005F1BCC"/>
    <w:rsid w:val="006011B7"/>
    <w:rsid w:val="007277D8"/>
    <w:rsid w:val="00827FDA"/>
    <w:rsid w:val="00940E4D"/>
    <w:rsid w:val="00B02F7F"/>
    <w:rsid w:val="00BF7FF8"/>
    <w:rsid w:val="00DF47E3"/>
    <w:rsid w:val="0DFB3530"/>
    <w:rsid w:val="23FF35EE"/>
    <w:rsid w:val="35C259D3"/>
    <w:rsid w:val="36EB0010"/>
    <w:rsid w:val="397B107A"/>
    <w:rsid w:val="3E7DE3CB"/>
    <w:rsid w:val="5B5548EF"/>
    <w:rsid w:val="75479405"/>
    <w:rsid w:val="F6DF8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theme="minorBidi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286</Characters>
  <Lines>5</Lines>
  <Paragraphs>1</Paragraphs>
  <TotalTime>17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2021-03-23T02:39:00Z</dcterms:created>
  <dc:creator>HZ</dc:creator>
  <cp:lastModifiedBy>夏洁</cp:lastModifiedBy>
  <dcterms:modified xsi:type="dcterms:W3CDTF">2023-03-29T08:55:26Z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E5EB1004F6874CF4A1881472807790C8</vt:lpwstr>
  </property>
</Properties>
</file>